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61FEE" w14:textId="77777777" w:rsidR="00A16576" w:rsidRPr="00A16576" w:rsidRDefault="00A16576" w:rsidP="00A16576">
      <w:pPr>
        <w:shd w:val="clear" w:color="auto" w:fill="FFFFFF"/>
        <w:spacing w:after="0" w:line="240" w:lineRule="auto"/>
        <w:jc w:val="center"/>
        <w:outlineLvl w:val="0"/>
        <w:rPr>
          <w:rFonts w:ascii="&amp;quot" w:eastAsia="Times New Roman" w:hAnsi="&amp;quot" w:cs="Times New Roman"/>
          <w:color w:val="785432"/>
          <w:kern w:val="36"/>
          <w:sz w:val="48"/>
          <w:szCs w:val="48"/>
        </w:rPr>
      </w:pPr>
      <w:r w:rsidRPr="00A16576">
        <w:rPr>
          <w:rFonts w:ascii="&amp;quot" w:eastAsia="Times New Roman" w:hAnsi="&amp;quot" w:cs="Times New Roman"/>
          <w:color w:val="785432"/>
          <w:kern w:val="36"/>
          <w:sz w:val="48"/>
          <w:szCs w:val="48"/>
        </w:rPr>
        <w:t>Week 3 Course Project: Local Government</w:t>
      </w:r>
    </w:p>
    <w:p w14:paraId="06B3A68F" w14:textId="77777777" w:rsidR="00A16576" w:rsidRPr="00A16576" w:rsidRDefault="00A16576" w:rsidP="00A16576">
      <w:pPr>
        <w:shd w:val="clear" w:color="auto" w:fill="FFFFFF"/>
        <w:spacing w:after="0" w:line="240" w:lineRule="auto"/>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As examined in this week’s Discussion, if you understand how a law is passed, it is more likely that your advocacy will result in new legislation. When trying to establish a local health policy, it is important to understand the processes, procedures, and functions of your local government. How does your municipality work? Who runs the government? Who makes the decisions? Who should you contact to influence change?</w:t>
      </w:r>
    </w:p>
    <w:p w14:paraId="35097F29" w14:textId="267AE929" w:rsidR="00A16576" w:rsidRDefault="00A16576" w:rsidP="00A16576">
      <w:pPr>
        <w:shd w:val="clear" w:color="auto" w:fill="FFFFFF"/>
        <w:spacing w:after="0" w:line="240" w:lineRule="auto"/>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Last week, you considered policies that need to be changed or implemented in order to address the public health issue in your community. This week, you will determine which group will be involved in making your suggested policy change.</w:t>
      </w:r>
    </w:p>
    <w:p w14:paraId="544F8CE1" w14:textId="77777777" w:rsidR="00A16576" w:rsidRPr="00A16576" w:rsidRDefault="00A16576" w:rsidP="00A16576">
      <w:pPr>
        <w:shd w:val="clear" w:color="auto" w:fill="FFFFFF"/>
        <w:spacing w:after="0" w:line="240" w:lineRule="auto"/>
        <w:rPr>
          <w:rFonts w:ascii="inherit" w:eastAsia="Times New Roman" w:hAnsi="inherit" w:cs="Times New Roman"/>
          <w:color w:val="000000"/>
          <w:sz w:val="24"/>
          <w:szCs w:val="24"/>
        </w:rPr>
      </w:pPr>
    </w:p>
    <w:p w14:paraId="48601F1C" w14:textId="77777777" w:rsidR="00A16576" w:rsidRPr="00A16576" w:rsidRDefault="00A16576" w:rsidP="00A16576">
      <w:pPr>
        <w:shd w:val="clear" w:color="auto" w:fill="FFFFFF"/>
        <w:spacing w:after="0" w:line="240" w:lineRule="auto"/>
        <w:rPr>
          <w:rFonts w:ascii="inherit" w:eastAsia="Times New Roman" w:hAnsi="inherit" w:cs="Times New Roman"/>
          <w:color w:val="000000"/>
          <w:sz w:val="24"/>
          <w:szCs w:val="24"/>
        </w:rPr>
      </w:pPr>
      <w:r w:rsidRPr="00A16576">
        <w:rPr>
          <w:rFonts w:ascii="inherit" w:eastAsia="Times New Roman" w:hAnsi="inherit" w:cs="Times New Roman"/>
          <w:b/>
          <w:bCs/>
          <w:color w:val="000000"/>
          <w:sz w:val="24"/>
          <w:szCs w:val="24"/>
        </w:rPr>
        <w:t xml:space="preserve">To prepare </w:t>
      </w:r>
      <w:r w:rsidRPr="00A16576">
        <w:rPr>
          <w:rFonts w:ascii="inherit" w:eastAsia="Times New Roman" w:hAnsi="inherit" w:cs="Times New Roman"/>
          <w:color w:val="000000"/>
          <w:sz w:val="24"/>
          <w:szCs w:val="24"/>
        </w:rPr>
        <w:t>for this section of the Course Project:</w:t>
      </w:r>
    </w:p>
    <w:p w14:paraId="2A965F7F" w14:textId="77777777" w:rsidR="00A16576" w:rsidRPr="00A16576" w:rsidRDefault="00A16576" w:rsidP="00A16576">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Review this week’s Learning Resources. Reflect on how you, as an advocate, can use your knowledge of the government's basic structure and processes to make your advocacy efforts more effective.</w:t>
      </w:r>
    </w:p>
    <w:p w14:paraId="65DA5B4F" w14:textId="77777777" w:rsidR="00A16576" w:rsidRPr="00A16576" w:rsidRDefault="00A16576" w:rsidP="00A16576">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Research your local government. Think about processes, procedures, and functions of your local government—how your municipal government works.</w:t>
      </w:r>
    </w:p>
    <w:p w14:paraId="04EDCD2E" w14:textId="77777777" w:rsidR="00A16576" w:rsidRPr="00A16576" w:rsidRDefault="00A16576" w:rsidP="00A16576">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Identify whether your local government is run by a city council, how many people are on the council, and whether a mayor presides over the council. </w:t>
      </w:r>
      <w:r w:rsidRPr="00A16576">
        <w:rPr>
          <w:rFonts w:ascii="inherit" w:eastAsia="Times New Roman" w:hAnsi="inherit" w:cs="Times New Roman"/>
          <w:i/>
          <w:iCs/>
          <w:color w:val="000000"/>
          <w:sz w:val="24"/>
          <w:szCs w:val="24"/>
        </w:rPr>
        <w:t>If your local government is not run by a city council, determine which legislative body runs your local government.</w:t>
      </w:r>
    </w:p>
    <w:p w14:paraId="31E50B45" w14:textId="77777777" w:rsidR="00A16576" w:rsidRPr="00A16576" w:rsidRDefault="00A16576" w:rsidP="00A16576">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Think about whether you would present your selected public health issue to your city council, county board, and/or any other special boards or committees. Consider how you would present the issue to this group.</w:t>
      </w:r>
    </w:p>
    <w:p w14:paraId="3AEE1A54" w14:textId="77777777" w:rsidR="00A16576" w:rsidRPr="00A16576" w:rsidRDefault="00A16576" w:rsidP="00A16576">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Review the Horrigan and Raine article (2015) located in this week’s Learning Resources. Reflect on transparency in local governments and consider whether the work of your local government is transparent.</w:t>
      </w:r>
    </w:p>
    <w:p w14:paraId="5B74CE33" w14:textId="0ADC7C6B" w:rsidR="00A16576" w:rsidRDefault="00A16576" w:rsidP="00A16576">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Identify local representatives and explain how local officials and members of committees are elected or selected. If elected, consider whether they are elected via ward, precinct, or by top vote.</w:t>
      </w:r>
    </w:p>
    <w:p w14:paraId="479DBED5" w14:textId="09AEC06F" w:rsidR="00A16576" w:rsidRDefault="00A16576" w:rsidP="00A16576">
      <w:pPr>
        <w:shd w:val="clear" w:color="auto" w:fill="FFFFFF"/>
        <w:spacing w:after="0" w:line="240" w:lineRule="auto"/>
        <w:rPr>
          <w:rFonts w:ascii="inherit" w:eastAsia="Times New Roman" w:hAnsi="inherit" w:cs="Times New Roman"/>
          <w:color w:val="000000"/>
          <w:sz w:val="24"/>
          <w:szCs w:val="24"/>
        </w:rPr>
      </w:pPr>
    </w:p>
    <w:p w14:paraId="101907A4" w14:textId="77777777" w:rsidR="00A16576" w:rsidRPr="00A16576" w:rsidRDefault="00A16576" w:rsidP="00A16576">
      <w:pPr>
        <w:shd w:val="clear" w:color="auto" w:fill="FFFFFF"/>
        <w:spacing w:after="0" w:line="240" w:lineRule="auto"/>
        <w:rPr>
          <w:rFonts w:ascii="inherit" w:eastAsia="Times New Roman" w:hAnsi="inherit" w:cs="Times New Roman"/>
          <w:color w:val="000000"/>
          <w:sz w:val="24"/>
          <w:szCs w:val="24"/>
        </w:rPr>
      </w:pPr>
    </w:p>
    <w:p w14:paraId="2B175185" w14:textId="77777777" w:rsidR="00A16576" w:rsidRPr="00A16576" w:rsidRDefault="00A16576" w:rsidP="00A16576">
      <w:pPr>
        <w:shd w:val="clear" w:color="auto" w:fill="FFFFFF"/>
        <w:spacing w:after="0" w:line="240" w:lineRule="auto"/>
        <w:outlineLvl w:val="2"/>
        <w:rPr>
          <w:rFonts w:ascii="&amp;quot" w:eastAsia="Times New Roman" w:hAnsi="&amp;quot" w:cs="Times New Roman"/>
          <w:color w:val="785432"/>
          <w:sz w:val="27"/>
          <w:szCs w:val="27"/>
        </w:rPr>
      </w:pPr>
      <w:r w:rsidRPr="00A16576">
        <w:rPr>
          <w:rFonts w:ascii="&amp;quot" w:eastAsia="Times New Roman" w:hAnsi="&amp;quot" w:cs="Times New Roman"/>
          <w:color w:val="785432"/>
          <w:sz w:val="27"/>
          <w:szCs w:val="27"/>
        </w:rPr>
        <w:t>Week 3 Course Project: Local Government (2–3 pages)</w:t>
      </w:r>
    </w:p>
    <w:p w14:paraId="389F30BC" w14:textId="77777777" w:rsidR="00A16576" w:rsidRPr="00A16576" w:rsidRDefault="00A16576" w:rsidP="00A16576">
      <w:pPr>
        <w:shd w:val="clear" w:color="auto" w:fill="FFFFFF"/>
        <w:spacing w:after="0" w:line="240" w:lineRule="auto"/>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To complete this section of your Course Project, address the following:</w:t>
      </w:r>
    </w:p>
    <w:p w14:paraId="4E1D78D5" w14:textId="77777777" w:rsidR="00A16576" w:rsidRPr="00A16576" w:rsidRDefault="00A16576" w:rsidP="00A16576">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Describe processes, procedures, and functions of your local government.</w:t>
      </w:r>
    </w:p>
    <w:p w14:paraId="5BB169BB" w14:textId="77777777" w:rsidR="00A16576" w:rsidRPr="00A16576" w:rsidRDefault="00A16576" w:rsidP="00A16576">
      <w:pPr>
        <w:numPr>
          <w:ilvl w:val="1"/>
          <w:numId w:val="2"/>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Explain whether your local government is run by a city council, how many people are on the council, and whether a mayor presides over the council. </w:t>
      </w:r>
      <w:r w:rsidRPr="00A16576">
        <w:rPr>
          <w:rFonts w:ascii="inherit" w:eastAsia="Times New Roman" w:hAnsi="inherit" w:cs="Times New Roman"/>
          <w:i/>
          <w:iCs/>
          <w:color w:val="000000"/>
          <w:sz w:val="24"/>
          <w:szCs w:val="24"/>
        </w:rPr>
        <w:t>If your local government is not run by a city council, describe the legislative body that runs your local government</w:t>
      </w:r>
      <w:r w:rsidRPr="00A16576">
        <w:rPr>
          <w:rFonts w:ascii="inherit" w:eastAsia="Times New Roman" w:hAnsi="inherit" w:cs="Times New Roman"/>
          <w:color w:val="000000"/>
          <w:sz w:val="24"/>
          <w:szCs w:val="24"/>
        </w:rPr>
        <w:t>.</w:t>
      </w:r>
    </w:p>
    <w:p w14:paraId="4032096B" w14:textId="77777777" w:rsidR="00A16576" w:rsidRPr="00A16576" w:rsidRDefault="00A16576" w:rsidP="00A16576">
      <w:pPr>
        <w:numPr>
          <w:ilvl w:val="1"/>
          <w:numId w:val="2"/>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Determine whether you would present your selected public health issue to your city council, county board, and/or any other boards or committees.</w:t>
      </w:r>
    </w:p>
    <w:p w14:paraId="5AA02995" w14:textId="77777777" w:rsidR="00A16576" w:rsidRPr="00A16576" w:rsidRDefault="00A16576" w:rsidP="00A16576">
      <w:pPr>
        <w:numPr>
          <w:ilvl w:val="1"/>
          <w:numId w:val="2"/>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Explain how you would present the issue to this group.</w:t>
      </w:r>
    </w:p>
    <w:p w14:paraId="4D681F8E" w14:textId="77777777" w:rsidR="00A16576" w:rsidRPr="00A16576" w:rsidRDefault="00A16576" w:rsidP="00A16576">
      <w:pPr>
        <w:numPr>
          <w:ilvl w:val="1"/>
          <w:numId w:val="2"/>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t>Explain how transparent the work of your local government is.</w:t>
      </w:r>
    </w:p>
    <w:p w14:paraId="2E8F700A" w14:textId="77777777" w:rsidR="00A16576" w:rsidRPr="00A16576" w:rsidRDefault="00A16576" w:rsidP="00A16576">
      <w:pPr>
        <w:numPr>
          <w:ilvl w:val="1"/>
          <w:numId w:val="2"/>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i/>
          <w:iCs/>
          <w:color w:val="000000"/>
          <w:sz w:val="24"/>
          <w:szCs w:val="24"/>
        </w:rPr>
        <w:t>If you are living in the United States, identify your local representatives, and explain how local officials and members of committees are elected or selected</w:t>
      </w:r>
      <w:r w:rsidRPr="00A16576">
        <w:rPr>
          <w:rFonts w:ascii="inherit" w:eastAsia="Times New Roman" w:hAnsi="inherit" w:cs="Times New Roman"/>
          <w:color w:val="000000"/>
          <w:sz w:val="24"/>
          <w:szCs w:val="24"/>
        </w:rPr>
        <w:t xml:space="preserve">. </w:t>
      </w:r>
      <w:r w:rsidRPr="00A16576">
        <w:rPr>
          <w:rFonts w:ascii="inherit" w:eastAsia="Times New Roman" w:hAnsi="inherit" w:cs="Times New Roman"/>
          <w:i/>
          <w:iCs/>
          <w:color w:val="000000"/>
          <w:sz w:val="24"/>
          <w:szCs w:val="24"/>
        </w:rPr>
        <w:t>For your policy, this could include city council process, local school board, or your district representatives.</w:t>
      </w:r>
    </w:p>
    <w:p w14:paraId="4FCA0739" w14:textId="2B46E397" w:rsidR="00A16576" w:rsidRDefault="00A16576" w:rsidP="00A16576">
      <w:pPr>
        <w:numPr>
          <w:ilvl w:val="1"/>
          <w:numId w:val="2"/>
        </w:numPr>
        <w:shd w:val="clear" w:color="auto" w:fill="FFFFFF"/>
        <w:spacing w:after="0" w:line="240" w:lineRule="auto"/>
        <w:ind w:left="0"/>
        <w:rPr>
          <w:rFonts w:ascii="inherit" w:eastAsia="Times New Roman" w:hAnsi="inherit" w:cs="Times New Roman"/>
          <w:color w:val="000000"/>
          <w:sz w:val="24"/>
          <w:szCs w:val="24"/>
        </w:rPr>
      </w:pPr>
      <w:r w:rsidRPr="00A16576">
        <w:rPr>
          <w:rFonts w:ascii="inherit" w:eastAsia="Times New Roman" w:hAnsi="inherit" w:cs="Times New Roman"/>
          <w:color w:val="000000"/>
          <w:sz w:val="24"/>
          <w:szCs w:val="24"/>
        </w:rPr>
        <w:lastRenderedPageBreak/>
        <w:t>If you are living outside the United States, identify the appropriate member of local government to whom you would express concerns regarding your health issue.</w:t>
      </w:r>
    </w:p>
    <w:p w14:paraId="5995D67F" w14:textId="64529A48" w:rsidR="00A16576" w:rsidRDefault="00A16576" w:rsidP="00A16576">
      <w:pPr>
        <w:shd w:val="clear" w:color="auto" w:fill="FFFFFF"/>
        <w:spacing w:after="0" w:line="240" w:lineRule="auto"/>
        <w:rPr>
          <w:rFonts w:ascii="inherit" w:eastAsia="Times New Roman" w:hAnsi="inherit" w:cs="Times New Roman"/>
          <w:color w:val="000000"/>
          <w:sz w:val="24"/>
          <w:szCs w:val="24"/>
        </w:rPr>
      </w:pPr>
    </w:p>
    <w:p w14:paraId="4FF59552" w14:textId="77777777" w:rsidR="00A16576" w:rsidRPr="00A16576" w:rsidRDefault="00A16576" w:rsidP="00A16576">
      <w:pPr>
        <w:shd w:val="clear" w:color="auto" w:fill="FFFFFF"/>
        <w:spacing w:after="0" w:line="240" w:lineRule="auto"/>
        <w:rPr>
          <w:rFonts w:ascii="inherit" w:eastAsia="Times New Roman" w:hAnsi="inherit" w:cs="Times New Roman"/>
          <w:color w:val="000000"/>
          <w:sz w:val="24"/>
          <w:szCs w:val="24"/>
        </w:rPr>
      </w:pPr>
      <w:bookmarkStart w:id="0" w:name="_GoBack"/>
      <w:bookmarkEnd w:id="0"/>
    </w:p>
    <w:p w14:paraId="1483FC83" w14:textId="77777777" w:rsidR="00A16576" w:rsidRPr="00A16576" w:rsidRDefault="00A16576" w:rsidP="00A16576">
      <w:pPr>
        <w:shd w:val="clear" w:color="auto" w:fill="FFFFFF"/>
        <w:spacing w:after="0" w:line="240" w:lineRule="auto"/>
        <w:rPr>
          <w:rFonts w:ascii="inherit" w:eastAsia="Times New Roman" w:hAnsi="inherit" w:cs="Times New Roman"/>
          <w:color w:val="000000"/>
          <w:sz w:val="24"/>
          <w:szCs w:val="24"/>
        </w:rPr>
      </w:pPr>
      <w:r w:rsidRPr="00A16576">
        <w:rPr>
          <w:rFonts w:ascii="inherit" w:eastAsia="Times New Roman" w:hAnsi="inherit" w:cs="Times New Roman"/>
          <w:i/>
          <w:iCs/>
          <w:color w:val="000000"/>
          <w:sz w:val="24"/>
          <w:szCs w:val="24"/>
        </w:rPr>
        <w:t>Support your Project with in-text citations and specific references to all resources used in its preparation in APA format. You are asked to provide a reference list for all resources, including those in the Learning Resources for this course.</w:t>
      </w:r>
    </w:p>
    <w:p w14:paraId="245DC823" w14:textId="77777777" w:rsidR="00A16576" w:rsidRDefault="00A16576"/>
    <w:sectPr w:rsidR="00A165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134E7A"/>
    <w:multiLevelType w:val="multilevel"/>
    <w:tmpl w:val="D56AF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80629D"/>
    <w:multiLevelType w:val="multilevel"/>
    <w:tmpl w:val="FCEC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576"/>
    <w:rsid w:val="00A16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ECEDC"/>
  <w15:chartTrackingRefBased/>
  <w15:docId w15:val="{0B5D05B9-7CF2-49E7-9D1C-DB76E5826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165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1657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57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16576"/>
    <w:rPr>
      <w:rFonts w:ascii="Times New Roman" w:eastAsia="Times New Roman" w:hAnsi="Times New Roman" w:cs="Times New Roman"/>
      <w:b/>
      <w:bCs/>
      <w:sz w:val="27"/>
      <w:szCs w:val="27"/>
    </w:rPr>
  </w:style>
  <w:style w:type="paragraph" w:customStyle="1" w:styleId="laureate-rte">
    <w:name w:val="laureate-rte"/>
    <w:basedOn w:val="Normal"/>
    <w:rsid w:val="00A165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5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2862</Characters>
  <Application>Microsoft Office Word</Application>
  <DocSecurity>0</DocSecurity>
  <Lines>23</Lines>
  <Paragraphs>6</Paragraphs>
  <ScaleCrop>false</ScaleCrop>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Letia Underwood</dc:creator>
  <cp:keywords/>
  <dc:description/>
  <cp:lastModifiedBy>Letia Underwood</cp:lastModifiedBy>
  <cp:revision>1</cp:revision>
  <dcterms:created xsi:type="dcterms:W3CDTF">2019-12-17T03:42:00Z</dcterms:created>
  <dcterms:modified xsi:type="dcterms:W3CDTF">2019-12-17T03:43:00Z</dcterms:modified>
</cp:coreProperties>
</file>